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>附件二：</w:t>
      </w:r>
    </w:p>
    <w:tbl>
      <w:tblPr>
        <w:tblStyle w:val="4"/>
        <w:tblpPr w:leftFromText="180" w:rightFromText="180" w:vertAnchor="text" w:horzAnchor="page" w:tblpX="1378" w:tblpY="455"/>
        <w:tblOverlap w:val="never"/>
        <w:tblW w:w="8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6"/>
        <w:gridCol w:w="1250"/>
        <w:gridCol w:w="2567"/>
        <w:gridCol w:w="1150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申请青藤助学金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Dk4MjdiNzJhM2UwODk0NDEyMzhiMDZiOGIyYmEifQ=="/>
  </w:docVars>
  <w:rsids>
    <w:rsidRoot w:val="00000000"/>
    <w:rsid w:val="5DED4103"/>
    <w:rsid w:val="681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 w:line="360" w:lineRule="auto"/>
      <w:ind w:left="0" w:leftChars="0" w:firstLine="420" w:firstLineChars="147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2024-03-05T06:05:00Z</dcterms:created>
  <dc:creator>a01</dc:creator>
  <cp:lastModifiedBy>王廷伯</cp:lastModifiedBy>
  <dcterms:modified xsi:type="dcterms:W3CDTF">2024-03-05T06:06:16Z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0A55C3F1C30B41FABB3F2F1D62EF146F_12</vt:lpwstr>
  </property>
</Properties>
</file>